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0BD2" w:rsidRPr="003F0231" w:rsidRDefault="003F0231" w:rsidP="003F0231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002652" w:rsidRPr="003F0231">
        <w:rPr>
          <w:sz w:val="20"/>
          <w:szCs w:val="20"/>
        </w:rPr>
        <w:t>2</w:t>
      </w:r>
      <w:r>
        <w:rPr>
          <w:sz w:val="20"/>
          <w:szCs w:val="20"/>
        </w:rPr>
        <w:t xml:space="preserve"> к п</w:t>
      </w:r>
      <w:r w:rsidR="00002652" w:rsidRPr="003F0231">
        <w:rPr>
          <w:sz w:val="20"/>
          <w:szCs w:val="20"/>
        </w:rPr>
        <w:t>остановлению Администрации</w:t>
      </w:r>
      <w:r>
        <w:rPr>
          <w:sz w:val="20"/>
          <w:szCs w:val="20"/>
        </w:rPr>
        <w:t xml:space="preserve"> </w:t>
      </w:r>
      <w:r w:rsidR="00002652" w:rsidRPr="003F0231">
        <w:rPr>
          <w:sz w:val="20"/>
          <w:szCs w:val="20"/>
        </w:rPr>
        <w:t>муниципального района</w:t>
      </w:r>
    </w:p>
    <w:p w:rsidR="00350BD2" w:rsidRPr="003F0231" w:rsidRDefault="002255B5" w:rsidP="003F0231">
      <w:pPr>
        <w:pStyle w:val="msonormalbullet1gif"/>
        <w:shd w:val="clear" w:color="auto" w:fill="FFFFFF"/>
        <w:spacing w:before="280" w:after="240" w:afterAutospacing="0"/>
        <w:ind w:left="5670"/>
        <w:contextualSpacing/>
        <w:rPr>
          <w:sz w:val="20"/>
          <w:szCs w:val="20"/>
        </w:rPr>
      </w:pPr>
      <w:r>
        <w:rPr>
          <w:sz w:val="20"/>
          <w:szCs w:val="20"/>
        </w:rPr>
        <w:t>от 14.05.2026 № 700</w:t>
      </w:r>
      <w:bookmarkStart w:id="0" w:name="_GoBack"/>
      <w:bookmarkEnd w:id="0"/>
    </w:p>
    <w:p w:rsidR="00350BD2" w:rsidRDefault="00350BD2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color w:val="FF0000"/>
          <w:sz w:val="20"/>
          <w:szCs w:val="20"/>
        </w:rPr>
      </w:pPr>
    </w:p>
    <w:p w:rsidR="00350BD2" w:rsidRDefault="00002652">
      <w:pPr>
        <w:widowControl w:val="0"/>
        <w:jc w:val="center"/>
      </w:pPr>
      <w:r>
        <w:rPr>
          <w:rFonts w:eastAsia="Arial"/>
          <w:b/>
          <w:bCs/>
          <w:color w:val="000000"/>
          <w:lang w:bidi="ru-RU"/>
        </w:rPr>
        <w:t xml:space="preserve">Состав </w:t>
      </w:r>
      <w:r>
        <w:rPr>
          <w:b/>
          <w:lang w:eastAsia="en-US"/>
        </w:rPr>
        <w:t>комиссии по проведению оценки обеспечения готовности к отопительному периоду 2026-2027 годов управляющих организаций</w:t>
      </w:r>
      <w:r>
        <w:rPr>
          <w:rFonts w:eastAsia="Arial"/>
          <w:b/>
          <w:bCs/>
          <w:color w:val="000000"/>
          <w:lang w:eastAsia="en-US" w:bidi="ru-RU"/>
        </w:rPr>
        <w:t>, осуществляющих деятельность на территории Таймырского Долгано-Ненецкого муниципального округа</w:t>
      </w:r>
    </w:p>
    <w:p w:rsidR="00350BD2" w:rsidRDefault="00350BD2">
      <w:pPr>
        <w:widowControl w:val="0"/>
        <w:ind w:firstLine="567"/>
        <w:jc w:val="center"/>
        <w:rPr>
          <w:rFonts w:eastAsia="Arial"/>
          <w:b/>
          <w:bCs/>
          <w:color w:val="000000"/>
          <w:lang w:bidi="ru-RU"/>
        </w:rPr>
      </w:pPr>
    </w:p>
    <w:tbl>
      <w:tblPr>
        <w:tblW w:w="9555" w:type="dxa"/>
        <w:tblLayout w:type="fixed"/>
        <w:tblLook w:val="04A0" w:firstRow="1" w:lastRow="0" w:firstColumn="1" w:lastColumn="0" w:noHBand="0" w:noVBand="1"/>
      </w:tblPr>
      <w:tblGrid>
        <w:gridCol w:w="960"/>
        <w:gridCol w:w="3098"/>
        <w:gridCol w:w="5497"/>
      </w:tblGrid>
      <w:tr w:rsidR="00350BD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center"/>
            </w:pPr>
            <w:r>
              <w:rPr>
                <w:rStyle w:val="fontstyle01"/>
              </w:rPr>
              <w:t xml:space="preserve">№ </w:t>
            </w:r>
            <w:proofErr w:type="gramStart"/>
            <w:r>
              <w:rPr>
                <w:rStyle w:val="fontstyle01"/>
              </w:rPr>
              <w:t>п</w:t>
            </w:r>
            <w:proofErr w:type="gramEnd"/>
            <w:r>
              <w:rPr>
                <w:rStyle w:val="fontstyle01"/>
              </w:rPr>
              <w:t>/п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center"/>
            </w:pPr>
            <w:r>
              <w:rPr>
                <w:rStyle w:val="fontstyle01"/>
              </w:rPr>
              <w:t>ФИО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center"/>
            </w:pPr>
            <w:r>
              <w:rPr>
                <w:rStyle w:val="fontstyle01"/>
              </w:rPr>
              <w:t>Занимаемая должность</w:t>
            </w:r>
          </w:p>
        </w:tc>
      </w:tr>
      <w:tr w:rsidR="00350BD2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>Председатель комиссии:</w:t>
            </w:r>
          </w:p>
        </w:tc>
      </w:tr>
      <w:tr w:rsidR="00350BD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rPr>
                <w:rStyle w:val="fontstyle21"/>
              </w:rPr>
              <w:t>1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BD2" w:rsidRDefault="00002652">
            <w:r>
              <w:t>Членов Алексей Викторович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BD2" w:rsidRDefault="00002652">
            <w:pPr>
              <w:jc w:val="both"/>
            </w:pPr>
            <w:r>
              <w:t xml:space="preserve">Глава </w:t>
            </w:r>
            <w:r>
              <w:rPr>
                <w:rFonts w:eastAsia="Arial"/>
                <w:color w:val="000000"/>
                <w:lang w:eastAsia="en-US" w:bidi="ru-RU"/>
              </w:rPr>
              <w:t>Таймырского Долгано-Ненецкого муниципального района</w:t>
            </w:r>
          </w:p>
        </w:tc>
      </w:tr>
      <w:tr w:rsidR="00350BD2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>Заместитель председателя комиссии:</w:t>
            </w:r>
          </w:p>
        </w:tc>
      </w:tr>
      <w:tr w:rsidR="00350BD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rPr>
                <w:rStyle w:val="fontstyle21"/>
              </w:rPr>
              <w:t>2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BD2" w:rsidRDefault="00002652">
            <w:r>
              <w:t>Шаронов Сергей Витальевич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BD2" w:rsidRDefault="00002652">
            <w:pPr>
              <w:jc w:val="both"/>
            </w:pPr>
            <w:r>
              <w:t>заместитель Главы</w:t>
            </w:r>
            <w:r>
              <w:rPr>
                <w:rFonts w:eastAsia="Arial"/>
                <w:color w:val="000000"/>
                <w:lang w:eastAsia="en-US" w:bidi="ru-RU"/>
              </w:rPr>
              <w:t xml:space="preserve"> муниципального района по вопросам жизнедеятельности</w:t>
            </w:r>
          </w:p>
        </w:tc>
      </w:tr>
      <w:tr w:rsidR="00350BD2">
        <w:tc>
          <w:tcPr>
            <w:tcW w:w="955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>Члены комиссии:</w:t>
            </w:r>
          </w:p>
        </w:tc>
      </w:tr>
      <w:tr w:rsidR="00350BD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rPr>
                <w:rStyle w:val="fontstyle21"/>
              </w:rPr>
              <w:t>3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BD2" w:rsidRDefault="00002652">
            <w:r>
              <w:t>Малютина Виктория Владимировна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BD2" w:rsidRDefault="00002652">
            <w:pPr>
              <w:jc w:val="both"/>
            </w:pPr>
            <w:r>
              <w:t>начальник Управления развития инфраструктуры муниципального района</w:t>
            </w:r>
          </w:p>
        </w:tc>
      </w:tr>
      <w:tr w:rsidR="00350BD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rPr>
                <w:rStyle w:val="fontstyle21"/>
              </w:rPr>
              <w:t>4</w:t>
            </w:r>
          </w:p>
        </w:tc>
        <w:tc>
          <w:tcPr>
            <w:tcW w:w="309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:rsidR="00350BD2" w:rsidRDefault="00002652">
            <w:proofErr w:type="spellStart"/>
            <w:r>
              <w:t>Виль</w:t>
            </w:r>
            <w:proofErr w:type="spellEnd"/>
            <w:r>
              <w:t xml:space="preserve"> Милена Эдуардовна</w:t>
            </w:r>
          </w:p>
        </w:tc>
        <w:tc>
          <w:tcPr>
            <w:tcW w:w="549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350BD2" w:rsidRDefault="00002652">
            <w:pPr>
              <w:jc w:val="both"/>
            </w:pPr>
            <w:r>
              <w:t>начальник отдела жилищно-коммунального хозяйства Управления развития инфраструктуры муниципального района</w:t>
            </w:r>
          </w:p>
        </w:tc>
      </w:tr>
      <w:tr w:rsidR="00350BD2">
        <w:tc>
          <w:tcPr>
            <w:tcW w:w="9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5</w:t>
            </w:r>
          </w:p>
        </w:tc>
        <w:tc>
          <w:tcPr>
            <w:tcW w:w="30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Панова Наталья Георгиевна</w:t>
            </w:r>
          </w:p>
        </w:tc>
        <w:tc>
          <w:tcPr>
            <w:tcW w:w="54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 xml:space="preserve">государственный инспектор территориального подразделения по </w:t>
            </w:r>
            <w:r>
              <w:rPr>
                <w:rFonts w:eastAsia="Arial"/>
                <w:color w:val="000000"/>
                <w:lang w:eastAsia="en-US" w:bidi="ru-RU"/>
              </w:rPr>
              <w:t>Таймырскому Долгано-Ненецкому муниципальному району Службы строительного надзора и жилищного контроля Красноярского края (</w:t>
            </w:r>
            <w:r>
              <w:rPr>
                <w:rStyle w:val="fontstyle21"/>
                <w:rFonts w:eastAsia="Arial"/>
                <w:lang w:eastAsia="en-US" w:bidi="ru-RU"/>
              </w:rPr>
              <w:t>участвует в оценке жилищного фонда г. Дудинки)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6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roofErr w:type="spellStart"/>
            <w:r>
              <w:t>Плахотникова</w:t>
            </w:r>
            <w:proofErr w:type="spellEnd"/>
            <w:r>
              <w:t xml:space="preserve"> Галина Владимировна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proofErr w:type="gramStart"/>
            <w:r>
              <w:t xml:space="preserve">государственный инспектор территориального подразделения по </w:t>
            </w:r>
            <w:r>
              <w:rPr>
                <w:rFonts w:eastAsia="Arial"/>
                <w:color w:val="000000"/>
                <w:lang w:eastAsia="en-US" w:bidi="ru-RU"/>
              </w:rPr>
              <w:t>Таймырскому Долгано-Ненецкому муниципальному району Службы строительного надзора и жилищного контроля Красноярского края (</w:t>
            </w:r>
            <w:r>
              <w:rPr>
                <w:rStyle w:val="fontstyle21"/>
                <w:rFonts w:eastAsia="Arial"/>
                <w:lang w:eastAsia="en-US" w:bidi="ru-RU"/>
              </w:rPr>
              <w:t xml:space="preserve">участвует в оценке жилищного фонда </w:t>
            </w:r>
            <w:proofErr w:type="spellStart"/>
            <w:r>
              <w:rPr>
                <w:rStyle w:val="fontstyle21"/>
                <w:rFonts w:eastAsia="Arial"/>
                <w:lang w:eastAsia="en-US" w:bidi="ru-RU"/>
              </w:rPr>
              <w:t>пгт</w:t>
            </w:r>
            <w:proofErr w:type="spellEnd"/>
            <w:r>
              <w:rPr>
                <w:rStyle w:val="fontstyle21"/>
                <w:rFonts w:eastAsia="Arial"/>
                <w:lang w:eastAsia="en-US" w:bidi="ru-RU"/>
              </w:rPr>
              <w:t>.</w:t>
            </w:r>
            <w:proofErr w:type="gramEnd"/>
            <w:r>
              <w:rPr>
                <w:rStyle w:val="fontstyle21"/>
                <w:rFonts w:eastAsia="Arial"/>
                <w:lang w:eastAsia="en-US" w:bidi="ru-RU"/>
              </w:rPr>
              <w:t xml:space="preserve"> </w:t>
            </w:r>
            <w:proofErr w:type="gramStart"/>
            <w:r>
              <w:rPr>
                <w:rStyle w:val="fontstyle21"/>
                <w:rFonts w:eastAsia="Arial"/>
                <w:lang w:eastAsia="en-US" w:bidi="ru-RU"/>
              </w:rPr>
              <w:t>Диксон, с. Хатанга, с. Караул и п. Носок)</w:t>
            </w:r>
            <w:proofErr w:type="gramEnd"/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rPr>
                <w:rStyle w:val="fontstyle21"/>
              </w:rPr>
              <w:t>7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roofErr w:type="spellStart"/>
            <w:r>
              <w:t>А</w:t>
            </w:r>
            <w:r>
              <w:rPr>
                <w:rStyle w:val="fontstyle21"/>
              </w:rPr>
              <w:t>джавенко</w:t>
            </w:r>
            <w:proofErr w:type="spellEnd"/>
            <w:r>
              <w:rPr>
                <w:rStyle w:val="fontstyle21"/>
              </w:rPr>
              <w:t xml:space="preserve"> Ирина Леонидовна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rPr>
                <w:rStyle w:val="fontstyle21"/>
              </w:rPr>
              <w:t xml:space="preserve">специалист 1 категории отдела ЖКХ, благоустройства и градостроительства Администрации сельского поселения Хатанга (участвует в оценке </w:t>
            </w:r>
            <w:r>
              <w:rPr>
                <w:rStyle w:val="fontstyle21"/>
                <w:rFonts w:eastAsia="Arial"/>
                <w:lang w:eastAsia="en-US" w:bidi="ru-RU"/>
              </w:rPr>
              <w:t xml:space="preserve">жилищного фонда </w:t>
            </w:r>
            <w:proofErr w:type="gramStart"/>
            <w:r>
              <w:rPr>
                <w:rStyle w:val="fontstyle21"/>
                <w:rFonts w:eastAsia="Arial"/>
                <w:lang w:eastAsia="en-US" w:bidi="ru-RU"/>
              </w:rPr>
              <w:t>с</w:t>
            </w:r>
            <w:proofErr w:type="gramEnd"/>
            <w:r>
              <w:rPr>
                <w:rStyle w:val="fontstyle21"/>
                <w:rFonts w:eastAsia="Arial"/>
                <w:lang w:eastAsia="en-US" w:bidi="ru-RU"/>
              </w:rPr>
              <w:t>. Хатанга</w:t>
            </w:r>
            <w:r>
              <w:rPr>
                <w:rStyle w:val="fontstyle21"/>
              </w:rPr>
              <w:t>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8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Попов Дмитрий Андреевич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 xml:space="preserve">начальник участка ТЭС ООО «Энергия» </w:t>
            </w:r>
            <w:r>
              <w:rPr>
                <w:rStyle w:val="fontstyle21"/>
              </w:rPr>
              <w:t xml:space="preserve">(участвует в оценке </w:t>
            </w:r>
            <w:r>
              <w:rPr>
                <w:rStyle w:val="fontstyle21"/>
                <w:rFonts w:eastAsia="Arial"/>
                <w:lang w:eastAsia="en-US" w:bidi="ru-RU"/>
              </w:rPr>
              <w:t xml:space="preserve">жилищного фонда </w:t>
            </w:r>
            <w:proofErr w:type="gramStart"/>
            <w:r>
              <w:rPr>
                <w:rStyle w:val="fontstyle21"/>
                <w:rFonts w:eastAsia="Arial"/>
                <w:lang w:eastAsia="en-US" w:bidi="ru-RU"/>
              </w:rPr>
              <w:t>с</w:t>
            </w:r>
            <w:proofErr w:type="gramEnd"/>
            <w:r>
              <w:rPr>
                <w:rStyle w:val="fontstyle21"/>
                <w:rFonts w:eastAsia="Arial"/>
                <w:lang w:eastAsia="en-US" w:bidi="ru-RU"/>
              </w:rPr>
              <w:t>. Хатанга</w:t>
            </w:r>
            <w:r>
              <w:rPr>
                <w:rStyle w:val="fontstyle21"/>
              </w:rPr>
              <w:t>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rPr>
                <w:rStyle w:val="fontstyle21"/>
              </w:rPr>
              <w:t>9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Мельник Татьяна Владимировна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proofErr w:type="gramStart"/>
            <w:r>
              <w:t>главный специалист группы жилищно-коммунального хозяйства Администрации городского поселения Диксон (</w:t>
            </w:r>
            <w:r>
              <w:rPr>
                <w:rStyle w:val="fontstyle21"/>
              </w:rPr>
              <w:t xml:space="preserve">участвует в оценке жилищного фонда </w:t>
            </w:r>
            <w:proofErr w:type="spellStart"/>
            <w:r>
              <w:rPr>
                <w:rStyle w:val="fontstyle21"/>
              </w:rPr>
              <w:t>пгт</w:t>
            </w:r>
            <w:proofErr w:type="spellEnd"/>
            <w:r>
              <w:rPr>
                <w:rStyle w:val="fontstyle21"/>
              </w:rPr>
              <w:t>.</w:t>
            </w:r>
            <w:proofErr w:type="gramEnd"/>
            <w:r>
              <w:rPr>
                <w:rStyle w:val="fontstyle21"/>
              </w:rPr>
              <w:t xml:space="preserve"> </w:t>
            </w:r>
            <w:proofErr w:type="gramStart"/>
            <w:r>
              <w:rPr>
                <w:rStyle w:val="fontstyle21"/>
              </w:rPr>
              <w:t>Диксон</w:t>
            </w:r>
            <w:r>
              <w:t>)</w:t>
            </w:r>
            <w:proofErr w:type="gramEnd"/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10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Акименко Елена Викторовна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proofErr w:type="gramStart"/>
            <w:r>
              <w:t>генеральный директор ООО «Скиф» (</w:t>
            </w:r>
            <w:r>
              <w:rPr>
                <w:rStyle w:val="fontstyle21"/>
              </w:rPr>
              <w:t xml:space="preserve">участвует в оценке жилищного фонда </w:t>
            </w:r>
            <w:proofErr w:type="spellStart"/>
            <w:r>
              <w:rPr>
                <w:rStyle w:val="fontstyle21"/>
              </w:rPr>
              <w:t>пгт</w:t>
            </w:r>
            <w:proofErr w:type="spellEnd"/>
            <w:r>
              <w:rPr>
                <w:rStyle w:val="fontstyle21"/>
              </w:rPr>
              <w:t>.</w:t>
            </w:r>
            <w:proofErr w:type="gramEnd"/>
            <w:r>
              <w:rPr>
                <w:rStyle w:val="fontstyle21"/>
              </w:rPr>
              <w:t xml:space="preserve"> </w:t>
            </w:r>
            <w:proofErr w:type="gramStart"/>
            <w:r>
              <w:rPr>
                <w:rStyle w:val="fontstyle21"/>
              </w:rPr>
              <w:t xml:space="preserve">Диксон, </w:t>
            </w:r>
            <w:r>
              <w:t>с. Караул и п. Носок)</w:t>
            </w:r>
            <w:proofErr w:type="gramEnd"/>
          </w:p>
        </w:tc>
      </w:tr>
      <w:tr w:rsidR="00350BD2" w:rsidTr="00A90B3C">
        <w:tc>
          <w:tcPr>
            <w:tcW w:w="960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0BD2" w:rsidRDefault="00002652">
            <w:r>
              <w:t>11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0BD2" w:rsidRDefault="00002652">
            <w:r>
              <w:t>Хромая Валентина Николаевна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 xml:space="preserve">главный специалист отдела управления жилищным фондом комитета жилищно-коммунального хозяйства администрации города Дудинка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 w:rsidTr="00A90B3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D2" w:rsidRDefault="00002652">
            <w:r>
              <w:lastRenderedPageBreak/>
              <w:t>12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D2" w:rsidRDefault="00002652">
            <w:proofErr w:type="spellStart"/>
            <w:r>
              <w:t>Неница</w:t>
            </w:r>
            <w:proofErr w:type="spellEnd"/>
            <w:r>
              <w:t xml:space="preserve"> Вячеслав Васильевич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D2" w:rsidRDefault="00002652">
            <w:pPr>
              <w:jc w:val="both"/>
            </w:pPr>
            <w:r>
              <w:t>начальник</w:t>
            </w:r>
            <w:r>
              <w:rPr>
                <w:rStyle w:val="fontstyle21"/>
              </w:rPr>
              <w:t xml:space="preserve"> отдела управления жилищным фондом комитета жилищно-коммунального хозяйства администрации города Дудинка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 w:rsidTr="00A90B3C"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D2" w:rsidRDefault="00002652">
            <w:r>
              <w:t>13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D2" w:rsidRDefault="00002652">
            <w:r>
              <w:t>Тарасов Александр Николаевич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0BD2" w:rsidRDefault="00002652">
            <w:pPr>
              <w:jc w:val="both"/>
            </w:pPr>
            <w:r>
              <w:t>начальник РТВС АО «НТЭК» (</w:t>
            </w:r>
            <w:r>
              <w:rPr>
                <w:rStyle w:val="fontstyle21"/>
                <w:rFonts w:eastAsia="Arial"/>
                <w:lang w:eastAsia="en-US" w:bidi="ru-RU"/>
              </w:rPr>
              <w:t>участвует в оценке жилищного фонда г. Дудинки)</w:t>
            </w:r>
          </w:p>
        </w:tc>
      </w:tr>
      <w:tr w:rsidR="00350BD2" w:rsidTr="00A90B3C">
        <w:tc>
          <w:tcPr>
            <w:tcW w:w="96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14</w:t>
            </w:r>
          </w:p>
        </w:tc>
        <w:tc>
          <w:tcPr>
            <w:tcW w:w="309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Нестеров Александр Васильевич</w:t>
            </w:r>
          </w:p>
        </w:tc>
        <w:tc>
          <w:tcPr>
            <w:tcW w:w="549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 xml:space="preserve">мастер РТВС АО «НТЭК»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15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Сафонова Нина Борисовна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 xml:space="preserve">мастер РТВС АО «НТЭК»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16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Привалов Андрей Михайлович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 xml:space="preserve">начальник технического отдела ПТЭС АО «НТЭК»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17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Казанцева Евгения Александровна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proofErr w:type="gramStart"/>
            <w:r>
              <w:t>исполняющая</w:t>
            </w:r>
            <w:proofErr w:type="gramEnd"/>
            <w:r>
              <w:t xml:space="preserve"> обязанности начальника управления сбытовой деятельности АО «НТЭК»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18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roofErr w:type="spellStart"/>
            <w:r>
              <w:t>Джураев</w:t>
            </w:r>
            <w:proofErr w:type="spellEnd"/>
            <w:r>
              <w:t xml:space="preserve"> Иркин </w:t>
            </w:r>
            <w:proofErr w:type="spellStart"/>
            <w:r>
              <w:t>Иргашевич</w:t>
            </w:r>
            <w:proofErr w:type="spellEnd"/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>генеральный директор АО «</w:t>
            </w:r>
            <w:proofErr w:type="spellStart"/>
            <w:r>
              <w:t>Таймырбыт</w:t>
            </w:r>
            <w:proofErr w:type="spellEnd"/>
            <w:r>
              <w:t xml:space="preserve">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  <w:tr w:rsidR="00350BD2">
        <w:tc>
          <w:tcPr>
            <w:tcW w:w="96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r>
              <w:t>19</w:t>
            </w:r>
          </w:p>
        </w:tc>
        <w:tc>
          <w:tcPr>
            <w:tcW w:w="309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roofErr w:type="spellStart"/>
            <w:r>
              <w:t>Завтур</w:t>
            </w:r>
            <w:proofErr w:type="spellEnd"/>
            <w:r>
              <w:t xml:space="preserve"> Никита Александрович</w:t>
            </w:r>
          </w:p>
        </w:tc>
        <w:tc>
          <w:tcPr>
            <w:tcW w:w="54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50BD2" w:rsidRDefault="00002652">
            <w:pPr>
              <w:jc w:val="both"/>
            </w:pPr>
            <w:r>
              <w:t>начальник управления строительства и капитального ремонта — начальник технического отдела АО «</w:t>
            </w:r>
            <w:proofErr w:type="spellStart"/>
            <w:r>
              <w:t>Таймырбыт</w:t>
            </w:r>
            <w:proofErr w:type="spellEnd"/>
            <w:r>
              <w:t xml:space="preserve">» </w:t>
            </w:r>
            <w:r>
              <w:rPr>
                <w:rStyle w:val="fontstyle21"/>
                <w:rFonts w:eastAsia="Arial"/>
                <w:lang w:eastAsia="en-US" w:bidi="ru-RU"/>
              </w:rPr>
              <w:t>(участвует в оценке жилищного фонда г. Дудинки)</w:t>
            </w:r>
          </w:p>
        </w:tc>
      </w:tr>
    </w:tbl>
    <w:p w:rsidR="00350BD2" w:rsidRDefault="00350BD2">
      <w:pPr>
        <w:pStyle w:val="msonormalbullet1gif"/>
        <w:shd w:val="clear" w:color="auto" w:fill="FFFFFF"/>
        <w:spacing w:before="280" w:after="240" w:afterAutospacing="0"/>
        <w:ind w:left="5780" w:firstLine="340"/>
        <w:contextualSpacing/>
        <w:rPr>
          <w:lang w:eastAsia="en-US" w:bidi="ru-RU"/>
        </w:rPr>
      </w:pPr>
    </w:p>
    <w:sectPr w:rsidR="00350BD2" w:rsidSect="00A90B3C">
      <w:headerReference w:type="default" r:id="rId7"/>
      <w:pgSz w:w="11906" w:h="16838"/>
      <w:pgMar w:top="568" w:right="737" w:bottom="1134" w:left="1531" w:header="709" w:footer="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3410C" w:rsidRDefault="0093410C">
      <w:r>
        <w:separator/>
      </w:r>
    </w:p>
  </w:endnote>
  <w:endnote w:type="continuationSeparator" w:id="0">
    <w:p w:rsidR="0093410C" w:rsidRDefault="009341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-BoldMT">
    <w:altName w:val="Times New Roman"/>
    <w:charset w:val="01"/>
    <w:family w:val="roman"/>
    <w:pitch w:val="variable"/>
  </w:font>
  <w:font w:name="TimesNewRomanPSMT">
    <w:altName w:val="Times New Roman"/>
    <w:charset w:val="01"/>
    <w:family w:val="roman"/>
    <w:pitch w:val="variable"/>
  </w:font>
  <w:font w:name="Liberation Sans">
    <w:altName w:val="Arial"/>
    <w:charset w:val="00"/>
    <w:family w:val="auto"/>
    <w:pitch w:val="default"/>
  </w:font>
  <w:font w:name="PingFang SC">
    <w:charset w:val="01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3410C" w:rsidRDefault="0093410C">
      <w:r>
        <w:separator/>
      </w:r>
    </w:p>
  </w:footnote>
  <w:footnote w:type="continuationSeparator" w:id="0">
    <w:p w:rsidR="0093410C" w:rsidRDefault="009341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50BD2" w:rsidRDefault="00350BD2">
    <w:pPr>
      <w:pStyle w:val="a4"/>
      <w:rPr>
        <w:rFonts w:ascii="Times New Roman" w:hAnsi="Times New Roman" w:cs="Times New Roman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34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0BD2"/>
    <w:rsid w:val="00002652"/>
    <w:rsid w:val="0006471E"/>
    <w:rsid w:val="002255B5"/>
    <w:rsid w:val="00350BD2"/>
    <w:rsid w:val="003F0231"/>
    <w:rsid w:val="006E355C"/>
    <w:rsid w:val="0093410C"/>
    <w:rsid w:val="00986AFB"/>
    <w:rsid w:val="00A90B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B7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26A8A"/>
    <w:pPr>
      <w:keepNext/>
      <w:spacing w:line="360" w:lineRule="auto"/>
      <w:ind w:left="1134" w:right="-384" w:firstLine="567"/>
      <w:jc w:val="both"/>
      <w:outlineLvl w:val="0"/>
    </w:pPr>
    <w:rPr>
      <w:rFonts w:ascii="Arial" w:hAnsi="Arial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link w:val="a4"/>
    <w:uiPriority w:val="99"/>
    <w:qFormat/>
    <w:rsid w:val="006142DB"/>
  </w:style>
  <w:style w:type="character" w:customStyle="1" w:styleId="a5">
    <w:name w:val="Нижний колонтитул Знак"/>
    <w:basedOn w:val="a0"/>
    <w:link w:val="a6"/>
    <w:uiPriority w:val="99"/>
    <w:qFormat/>
    <w:rsid w:val="006142DB"/>
  </w:style>
  <w:style w:type="character" w:customStyle="1" w:styleId="3">
    <w:name w:val="Основной текст 3 Знак"/>
    <w:basedOn w:val="a0"/>
    <w:link w:val="30"/>
    <w:qFormat/>
    <w:rsid w:val="006142DB"/>
    <w:rPr>
      <w:rFonts w:ascii="Times New Roman" w:eastAsia="Times New Roman" w:hAnsi="Times New Roman" w:cs="Times New Roman"/>
      <w:sz w:val="16"/>
      <w:szCs w:val="16"/>
      <w:lang w:val="x-none" w:eastAsia="ru-RU"/>
    </w:rPr>
  </w:style>
  <w:style w:type="character" w:customStyle="1" w:styleId="a7">
    <w:name w:val="Текст выноски Знак"/>
    <w:basedOn w:val="a0"/>
    <w:link w:val="a8"/>
    <w:uiPriority w:val="99"/>
    <w:semiHidden/>
    <w:qFormat/>
    <w:rsid w:val="00391F4E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a9">
    <w:name w:val="Основной текст с отступом Знак"/>
    <w:basedOn w:val="a0"/>
    <w:link w:val="aa"/>
    <w:uiPriority w:val="99"/>
    <w:semiHidden/>
    <w:qFormat/>
    <w:rsid w:val="00126A8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qFormat/>
    <w:rsid w:val="00126A8A"/>
    <w:rPr>
      <w:rFonts w:ascii="Arial" w:eastAsia="Times New Roman" w:hAnsi="Arial" w:cs="Times New Roman"/>
      <w:sz w:val="28"/>
      <w:szCs w:val="20"/>
      <w:lang w:eastAsia="ru-RU"/>
    </w:rPr>
  </w:style>
  <w:style w:type="character" w:styleId="ab">
    <w:name w:val="Hyperlink"/>
    <w:basedOn w:val="a0"/>
    <w:uiPriority w:val="99"/>
    <w:unhideWhenUsed/>
    <w:rsid w:val="00E030F8"/>
    <w:rPr>
      <w:color w:val="0563C1" w:themeColor="hyperlink"/>
      <w:u w:val="single"/>
    </w:rPr>
  </w:style>
  <w:style w:type="character" w:customStyle="1" w:styleId="2">
    <w:name w:val="Основной текст (2)_"/>
    <w:basedOn w:val="a0"/>
    <w:link w:val="20"/>
    <w:qFormat/>
    <w:rsid w:val="00D5717B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character" w:customStyle="1" w:styleId="21">
    <w:name w:val="Основной текст (2) + Полужирный"/>
    <w:basedOn w:val="2"/>
    <w:qFormat/>
    <w:rsid w:val="00D5717B"/>
    <w:rPr>
      <w:rFonts w:ascii="Times New Roman" w:eastAsia="Times New Roman" w:hAnsi="Times New Roman" w:cs="Times New Roman"/>
      <w:b/>
      <w:bCs/>
      <w:color w:val="000000"/>
      <w:spacing w:val="0"/>
      <w:w w:val="100"/>
      <w:sz w:val="26"/>
      <w:szCs w:val="26"/>
      <w:shd w:val="clear" w:color="auto" w:fill="FFFFFF"/>
      <w:lang w:val="ru-RU" w:eastAsia="ru-RU" w:bidi="ru-RU"/>
    </w:rPr>
  </w:style>
  <w:style w:type="character" w:customStyle="1" w:styleId="ac">
    <w:name w:val="Основной текст Знак"/>
    <w:basedOn w:val="a0"/>
    <w:link w:val="ad"/>
    <w:uiPriority w:val="99"/>
    <w:semiHidden/>
    <w:qFormat/>
    <w:rsid w:val="0010559F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01">
    <w:name w:val="fontstyle01"/>
    <w:basedOn w:val="a0"/>
    <w:qFormat/>
    <w:rsid w:val="006C6298"/>
    <w:rPr>
      <w:rFonts w:ascii="TimesNewRomanPS-BoldMT" w:hAnsi="TimesNewRomanPS-BoldMT"/>
      <w:b/>
      <w:bCs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0"/>
    <w:qFormat/>
    <w:rsid w:val="006C6298"/>
    <w:rPr>
      <w:rFonts w:ascii="TimesNewRomanPSMT" w:hAnsi="TimesNewRomanPSMT"/>
      <w:b w:val="0"/>
      <w:bCs w:val="0"/>
      <w:i w:val="0"/>
      <w:iCs w:val="0"/>
      <w:color w:val="000000"/>
      <w:sz w:val="24"/>
      <w:szCs w:val="24"/>
    </w:rPr>
  </w:style>
  <w:style w:type="character" w:customStyle="1" w:styleId="ae">
    <w:name w:val="Абзац списка Знак"/>
    <w:link w:val="af"/>
    <w:uiPriority w:val="34"/>
    <w:qFormat/>
    <w:locked/>
    <w:rsid w:val="001B2FD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1">
    <w:name w:val="Заголовок №1_"/>
    <w:basedOn w:val="a0"/>
    <w:link w:val="12"/>
    <w:qFormat/>
    <w:rsid w:val="00B24C7C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Heading">
    <w:name w:val="Heading"/>
    <w:basedOn w:val="a"/>
    <w:next w:val="ad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d">
    <w:name w:val="Body Text"/>
    <w:basedOn w:val="a"/>
    <w:link w:val="ac"/>
    <w:uiPriority w:val="99"/>
    <w:semiHidden/>
    <w:unhideWhenUsed/>
    <w:rsid w:val="0010559F"/>
    <w:pPr>
      <w:spacing w:after="120"/>
    </w:pPr>
  </w:style>
  <w:style w:type="paragraph" w:styleId="af0">
    <w:name w:val="List"/>
    <w:basedOn w:val="ad"/>
    <w:rPr>
      <w:rFonts w:cs="Arial Unicode MS"/>
    </w:rPr>
  </w:style>
  <w:style w:type="paragraph" w:styleId="af1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HeaderandFooter">
    <w:name w:val="Header and Footer"/>
    <w:basedOn w:val="a"/>
    <w:qFormat/>
  </w:style>
  <w:style w:type="paragraph" w:styleId="a4">
    <w:name w:val="header"/>
    <w:basedOn w:val="a"/>
    <w:link w:val="a3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6">
    <w:name w:val="footer"/>
    <w:basedOn w:val="a"/>
    <w:link w:val="a5"/>
    <w:uiPriority w:val="99"/>
    <w:unhideWhenUsed/>
    <w:rsid w:val="006142DB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30">
    <w:name w:val="Body Text 3"/>
    <w:basedOn w:val="a"/>
    <w:link w:val="3"/>
    <w:unhideWhenUsed/>
    <w:qFormat/>
    <w:rsid w:val="006142DB"/>
    <w:pPr>
      <w:spacing w:after="120"/>
    </w:pPr>
    <w:rPr>
      <w:sz w:val="16"/>
      <w:szCs w:val="16"/>
      <w:lang w:val="x-none"/>
    </w:rPr>
  </w:style>
  <w:style w:type="paragraph" w:customStyle="1" w:styleId="ConsPlusNormal">
    <w:name w:val="ConsPlusNormal"/>
    <w:qFormat/>
    <w:rsid w:val="006142DB"/>
    <w:pPr>
      <w:widowControl w:val="0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f2">
    <w:name w:val="No Spacing"/>
    <w:uiPriority w:val="1"/>
    <w:qFormat/>
    <w:rsid w:val="006142D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7"/>
    <w:uiPriority w:val="99"/>
    <w:semiHidden/>
    <w:unhideWhenUsed/>
    <w:qFormat/>
    <w:rsid w:val="00391F4E"/>
    <w:rPr>
      <w:rFonts w:ascii="Segoe UI" w:hAnsi="Segoe UI" w:cs="Segoe UI"/>
      <w:sz w:val="18"/>
      <w:szCs w:val="18"/>
    </w:rPr>
  </w:style>
  <w:style w:type="paragraph" w:styleId="aa">
    <w:name w:val="Body Text Indent"/>
    <w:basedOn w:val="a"/>
    <w:link w:val="a9"/>
    <w:uiPriority w:val="99"/>
    <w:semiHidden/>
    <w:unhideWhenUsed/>
    <w:rsid w:val="00126A8A"/>
    <w:pPr>
      <w:spacing w:after="120"/>
      <w:ind w:left="283"/>
    </w:pPr>
  </w:style>
  <w:style w:type="paragraph" w:styleId="af">
    <w:name w:val="List Paragraph"/>
    <w:basedOn w:val="a"/>
    <w:link w:val="ae"/>
    <w:uiPriority w:val="34"/>
    <w:qFormat/>
    <w:rsid w:val="00AC22EF"/>
    <w:pPr>
      <w:ind w:left="720"/>
      <w:contextualSpacing/>
    </w:pPr>
  </w:style>
  <w:style w:type="paragraph" w:customStyle="1" w:styleId="20">
    <w:name w:val="Основной текст (2)"/>
    <w:basedOn w:val="a"/>
    <w:link w:val="2"/>
    <w:qFormat/>
    <w:rsid w:val="00D5717B"/>
    <w:pPr>
      <w:widowControl w:val="0"/>
      <w:shd w:val="clear" w:color="auto" w:fill="FFFFFF"/>
      <w:spacing w:line="331" w:lineRule="exact"/>
      <w:ind w:hanging="420"/>
      <w:jc w:val="center"/>
    </w:pPr>
    <w:rPr>
      <w:sz w:val="26"/>
      <w:szCs w:val="26"/>
      <w:lang w:eastAsia="en-US"/>
    </w:rPr>
  </w:style>
  <w:style w:type="paragraph" w:customStyle="1" w:styleId="msonormalbullet1gif">
    <w:name w:val="msonormalbullet1.gif"/>
    <w:basedOn w:val="a"/>
    <w:qFormat/>
    <w:rsid w:val="00F85B7F"/>
    <w:pPr>
      <w:spacing w:beforeAutospacing="1" w:afterAutospacing="1"/>
    </w:pPr>
  </w:style>
  <w:style w:type="paragraph" w:styleId="af3">
    <w:name w:val="Normal (Web)"/>
    <w:basedOn w:val="a"/>
    <w:uiPriority w:val="99"/>
    <w:qFormat/>
    <w:rsid w:val="006A6380"/>
    <w:pPr>
      <w:widowControl w:val="0"/>
      <w:spacing w:beforeAutospacing="1" w:afterAutospacing="1" w:line="259" w:lineRule="auto"/>
      <w:jc w:val="both"/>
    </w:pPr>
  </w:style>
  <w:style w:type="paragraph" w:customStyle="1" w:styleId="12">
    <w:name w:val="Заголовок №1"/>
    <w:basedOn w:val="a"/>
    <w:link w:val="11"/>
    <w:qFormat/>
    <w:rsid w:val="00B24C7C"/>
    <w:pPr>
      <w:widowControl w:val="0"/>
      <w:shd w:val="clear" w:color="auto" w:fill="FFFFFF"/>
      <w:spacing w:line="317" w:lineRule="exact"/>
      <w:ind w:hanging="600"/>
      <w:jc w:val="center"/>
      <w:outlineLvl w:val="0"/>
    </w:pPr>
    <w:rPr>
      <w:b/>
      <w:bCs/>
      <w:sz w:val="26"/>
      <w:szCs w:val="26"/>
      <w:lang w:eastAsia="en-US"/>
    </w:rPr>
  </w:style>
  <w:style w:type="paragraph" w:customStyle="1" w:styleId="TableContents">
    <w:name w:val="Table Contents"/>
    <w:basedOn w:val="a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table" w:styleId="af4">
    <w:name w:val="Table Grid"/>
    <w:basedOn w:val="a1"/>
    <w:uiPriority w:val="39"/>
    <w:rsid w:val="00C90F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">
    <w:name w:val="Сетка таблицы1"/>
    <w:basedOn w:val="a1"/>
    <w:uiPriority w:val="59"/>
    <w:qFormat/>
    <w:rsid w:val="00865B78"/>
    <w:rPr>
      <w:sz w:val="24"/>
      <w:szCs w:val="24"/>
      <w:lang w:val="en-US" w:eastAsia="ru-RU" w:bidi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2805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Василий Татаринцев</dc:creator>
  <cp:lastModifiedBy>kotlyarova</cp:lastModifiedBy>
  <cp:revision>4</cp:revision>
  <cp:lastPrinted>2026-05-14T09:26:00Z</cp:lastPrinted>
  <dcterms:created xsi:type="dcterms:W3CDTF">2026-05-13T09:08:00Z</dcterms:created>
  <dcterms:modified xsi:type="dcterms:W3CDTF">2026-05-14T09:26:00Z</dcterms:modified>
  <dc:language>ru-RU</dc:language>
</cp:coreProperties>
</file>